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A62" w:rsidRPr="00003E56" w:rsidRDefault="00D13A62" w:rsidP="00EF71C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E56">
        <w:rPr>
          <w:rFonts w:ascii="Times New Roman" w:hAnsi="Times New Roman" w:cs="Times New Roman"/>
          <w:b/>
          <w:sz w:val="32"/>
          <w:szCs w:val="32"/>
        </w:rPr>
        <w:t xml:space="preserve">ИНСТРУКЦИЯ </w:t>
      </w:r>
    </w:p>
    <w:p w:rsidR="00EE6B31" w:rsidRDefault="00EE6B31" w:rsidP="00EF71C2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по формированию в автоматизированной программе </w:t>
      </w:r>
    </w:p>
    <w:p w:rsidR="00EE6B31" w:rsidRDefault="00EE6B31" w:rsidP="00EF71C2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«Личный кабинет ответственного лица»</w:t>
      </w:r>
    </w:p>
    <w:p w:rsidR="0059754F" w:rsidRPr="00EE6B31" w:rsidRDefault="00EE6B31" w:rsidP="00EF71C2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Акта приема/передачи объектов, полученных в личное пользование (ф.0510434)</w:t>
      </w:r>
    </w:p>
    <w:p w:rsidR="00EE6B31" w:rsidRPr="0074019D" w:rsidRDefault="0058600E" w:rsidP="00EF71C2">
      <w:pPr>
        <w:pStyle w:val="a6"/>
        <w:spacing w:line="360" w:lineRule="auto"/>
        <w:ind w:left="0"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4019D">
        <w:rPr>
          <w:rFonts w:ascii="Times New Roman" w:hAnsi="Times New Roman" w:cs="Times New Roman"/>
          <w:sz w:val="28"/>
          <w:szCs w:val="28"/>
        </w:rPr>
        <w:t xml:space="preserve">С 01.01.2023г. </w:t>
      </w:r>
      <w:r w:rsidR="00003E56" w:rsidRPr="0074019D">
        <w:rPr>
          <w:rFonts w:ascii="Times New Roman" w:hAnsi="Times New Roman" w:cs="Times New Roman"/>
          <w:sz w:val="28"/>
          <w:szCs w:val="28"/>
        </w:rPr>
        <w:t>передач</w:t>
      </w:r>
      <w:r w:rsidRPr="0074019D">
        <w:rPr>
          <w:rFonts w:ascii="Times New Roman" w:hAnsi="Times New Roman" w:cs="Times New Roman"/>
          <w:sz w:val="28"/>
          <w:szCs w:val="28"/>
        </w:rPr>
        <w:t>а</w:t>
      </w:r>
      <w:r w:rsidR="00600D22" w:rsidRPr="0074019D">
        <w:rPr>
          <w:rFonts w:ascii="Times New Roman" w:hAnsi="Times New Roman" w:cs="Times New Roman"/>
          <w:sz w:val="28"/>
          <w:szCs w:val="28"/>
        </w:rPr>
        <w:t>/возврат</w:t>
      </w:r>
      <w:r w:rsidR="00003E56" w:rsidRPr="0074019D">
        <w:rPr>
          <w:rFonts w:ascii="Times New Roman" w:hAnsi="Times New Roman" w:cs="Times New Roman"/>
          <w:sz w:val="28"/>
          <w:szCs w:val="28"/>
        </w:rPr>
        <w:t xml:space="preserve"> объектов основных средств в личное пользование необходимо</w:t>
      </w:r>
      <w:r w:rsidRPr="0074019D">
        <w:rPr>
          <w:rFonts w:ascii="Times New Roman" w:hAnsi="Times New Roman" w:cs="Times New Roman"/>
          <w:sz w:val="28"/>
          <w:szCs w:val="28"/>
        </w:rPr>
        <w:t xml:space="preserve"> оформлять документом «Акт приема-передачи объектов, полученных в личное пользование»</w:t>
      </w:r>
      <w:r w:rsidR="00EE6B31" w:rsidRPr="0074019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74019D" w:rsidRPr="0074019D">
        <w:rPr>
          <w:rFonts w:ascii="Times New Roman" w:hAnsi="Times New Roman"/>
          <w:noProof/>
          <w:sz w:val="28"/>
          <w:szCs w:val="28"/>
          <w:lang w:eastAsia="ru-RU"/>
        </w:rPr>
        <w:t>ф.0510434 (далее – Акт ф.0510434)</w:t>
      </w:r>
      <w:r w:rsidRPr="007401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019D" w:rsidRDefault="0074019D" w:rsidP="00EF71C2">
      <w:pPr>
        <w:pStyle w:val="a6"/>
        <w:spacing w:line="360" w:lineRule="auto"/>
        <w:ind w:left="0" w:firstLine="720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74019D">
        <w:rPr>
          <w:rFonts w:ascii="Times New Roman" w:hAnsi="Times New Roman" w:cs="Times New Roman"/>
          <w:sz w:val="28"/>
          <w:szCs w:val="28"/>
        </w:rPr>
        <w:t xml:space="preserve">Для формирования </w:t>
      </w:r>
      <w:r w:rsidRPr="007401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Акта ф.0510434 необходимо зайти под своей учетной записью в автоматизированную программу «Личный кабинет ответственного лица»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(далее – Личный кабинет МОЛ) </w:t>
      </w:r>
      <w:r w:rsidRPr="007401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ссылке: </w:t>
      </w:r>
      <w:hyperlink r:id="rId6" w:history="1">
        <w:r w:rsidRPr="0074019D">
          <w:rPr>
            <w:rStyle w:val="a7"/>
            <w:rFonts w:ascii="Times New Roman" w:hAnsi="Times New Roman" w:cs="Times New Roman"/>
            <w:sz w:val="28"/>
            <w:szCs w:val="28"/>
          </w:rPr>
          <w:t>http://itfin.spbstu.ru:8080/bgu201</w:t>
        </w:r>
      </w:hyperlink>
    </w:p>
    <w:p w:rsidR="0027700F" w:rsidRDefault="0027700F" w:rsidP="0027700F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Передача/выдача в личное пользование объектов основных средств оформляется в случае если объекты основных средств выдаются в постоянное личное пользование работникам Университета для выполнения ими служебных (должностных) обязанностей, предусматривающих использование полученного имущества за пределами территории Университета, вне продолжительности режима рабочего времени. </w:t>
      </w:r>
    </w:p>
    <w:p w:rsidR="0027700F" w:rsidRDefault="0027700F" w:rsidP="0027700F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7700F" w:rsidRDefault="0027700F" w:rsidP="0027700F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7700F" w:rsidRDefault="0027700F" w:rsidP="0027700F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7700F" w:rsidRPr="00893501" w:rsidRDefault="0027700F" w:rsidP="002770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501">
        <w:rPr>
          <w:rFonts w:ascii="Times New Roman" w:hAnsi="Times New Roman" w:cs="Times New Roman"/>
          <w:sz w:val="28"/>
          <w:szCs w:val="28"/>
        </w:rPr>
        <w:t>В Личном кабинете МОЛ открываем «</w:t>
      </w:r>
      <w:r>
        <w:rPr>
          <w:rFonts w:ascii="Times New Roman" w:hAnsi="Times New Roman" w:cs="Times New Roman"/>
          <w:sz w:val="28"/>
          <w:szCs w:val="28"/>
        </w:rPr>
        <w:t>Акт выдачи в личное пользование ОС</w:t>
      </w:r>
      <w:r w:rsidRPr="0089350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7700F" w:rsidRDefault="0027700F" w:rsidP="0027700F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7700F" w:rsidRDefault="0027700F" w:rsidP="0027700F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996615" wp14:editId="7DEDF543">
            <wp:extent cx="5530850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0F" w:rsidRPr="0074019D" w:rsidRDefault="0027700F" w:rsidP="0027700F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7700F" w:rsidRDefault="0027700F" w:rsidP="0027700F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19D">
        <w:rPr>
          <w:rFonts w:ascii="Times New Roman" w:hAnsi="Times New Roman" w:cs="Times New Roman"/>
          <w:sz w:val="28"/>
          <w:szCs w:val="28"/>
        </w:rPr>
        <w:t>В появившемся окне нажимаем кнопку «Создать», от</w:t>
      </w:r>
      <w:r>
        <w:rPr>
          <w:rFonts w:ascii="Times New Roman" w:hAnsi="Times New Roman" w:cs="Times New Roman"/>
          <w:sz w:val="28"/>
          <w:szCs w:val="28"/>
        </w:rPr>
        <w:t>кроется документ для заполнения:</w:t>
      </w:r>
    </w:p>
    <w:p w:rsidR="0027700F" w:rsidRPr="00C10586" w:rsidRDefault="0027700F" w:rsidP="002770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7100A" wp14:editId="375F1D7C">
            <wp:extent cx="5940425" cy="3341414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0F" w:rsidRDefault="0027700F" w:rsidP="0027700F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19D">
        <w:rPr>
          <w:rFonts w:ascii="Times New Roman" w:hAnsi="Times New Roman" w:cs="Times New Roman"/>
          <w:sz w:val="28"/>
          <w:szCs w:val="28"/>
        </w:rPr>
        <w:t>В этом документе необходимо заполнить поля Отправитель 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4019D">
        <w:rPr>
          <w:rFonts w:ascii="Times New Roman" w:hAnsi="Times New Roman" w:cs="Times New Roman"/>
          <w:sz w:val="28"/>
          <w:szCs w:val="28"/>
        </w:rPr>
        <w:t>аша материальная точка), Получатель (</w:t>
      </w:r>
      <w:r>
        <w:rPr>
          <w:rFonts w:ascii="Times New Roman" w:hAnsi="Times New Roman" w:cs="Times New Roman"/>
          <w:sz w:val="28"/>
          <w:szCs w:val="28"/>
        </w:rPr>
        <w:t>так же в</w:t>
      </w:r>
      <w:r w:rsidRPr="0074019D">
        <w:rPr>
          <w:rFonts w:ascii="Times New Roman" w:hAnsi="Times New Roman" w:cs="Times New Roman"/>
          <w:sz w:val="28"/>
          <w:szCs w:val="28"/>
        </w:rPr>
        <w:t>аша материальная точка), в окошке «Учет в личном пользовании» ставим галочку, проверяем наличие отмет</w:t>
      </w:r>
      <w:r>
        <w:rPr>
          <w:rFonts w:ascii="Times New Roman" w:hAnsi="Times New Roman" w:cs="Times New Roman"/>
          <w:sz w:val="28"/>
          <w:szCs w:val="28"/>
        </w:rPr>
        <w:t>ки в кружке «Выдать сотруднику»</w:t>
      </w:r>
      <w:r w:rsidRPr="007401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 оформлении возврата галочка</w:t>
      </w:r>
      <w:r w:rsidRPr="00EF71C2">
        <w:rPr>
          <w:rFonts w:ascii="Times New Roman" w:hAnsi="Times New Roman" w:cs="Times New Roman"/>
          <w:sz w:val="28"/>
          <w:szCs w:val="28"/>
        </w:rPr>
        <w:t xml:space="preserve"> в окне «Учет в личном пользовании» и отметкой в </w:t>
      </w:r>
      <w:r>
        <w:rPr>
          <w:rFonts w:ascii="Times New Roman" w:hAnsi="Times New Roman" w:cs="Times New Roman"/>
          <w:sz w:val="28"/>
          <w:szCs w:val="28"/>
        </w:rPr>
        <w:t xml:space="preserve">кружке «Вернуть от сотрудника»). </w:t>
      </w:r>
      <w:r w:rsidRPr="0074019D">
        <w:rPr>
          <w:rFonts w:ascii="Times New Roman" w:hAnsi="Times New Roman" w:cs="Times New Roman"/>
          <w:sz w:val="28"/>
          <w:szCs w:val="28"/>
        </w:rPr>
        <w:t xml:space="preserve">В пустом </w:t>
      </w:r>
      <w:r w:rsidRPr="0074019D">
        <w:rPr>
          <w:rFonts w:ascii="Times New Roman" w:hAnsi="Times New Roman" w:cs="Times New Roman"/>
          <w:sz w:val="28"/>
          <w:szCs w:val="28"/>
        </w:rPr>
        <w:lastRenderedPageBreak/>
        <w:t>окошке набираем Ф.И.О. сотр</w:t>
      </w:r>
      <w:r>
        <w:rPr>
          <w:rFonts w:ascii="Times New Roman" w:hAnsi="Times New Roman" w:cs="Times New Roman"/>
          <w:sz w:val="28"/>
          <w:szCs w:val="28"/>
        </w:rPr>
        <w:t>удника (не должен быть материально ответственным лицом), которому будет передан/от которого будет возвращен объект основного средства:</w:t>
      </w:r>
      <w:r w:rsidRPr="00740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00F" w:rsidRDefault="0027700F" w:rsidP="002770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FAED52" wp14:editId="736F435E">
            <wp:extent cx="5940425" cy="3341414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0F" w:rsidRDefault="0027700F" w:rsidP="0027700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700F" w:rsidRDefault="0027700F" w:rsidP="0027700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нажимаем кнопку «Подбор», откроется окно «Подбор ОС, НМА, НПА: Подбор по остаткам» со списком числящихся за вашей точкой объектов основных средств:</w:t>
      </w:r>
    </w:p>
    <w:p w:rsidR="0027700F" w:rsidRDefault="0027700F" w:rsidP="002770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787286" wp14:editId="3DCE3E72">
            <wp:extent cx="5940425" cy="3341414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0F" w:rsidRDefault="0027700F" w:rsidP="002770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этом окне основное средство можно искать через поисковое окно указав или код (можно часть – последние цифры кода), или наименование, или инвентарный номер:</w:t>
      </w:r>
    </w:p>
    <w:p w:rsidR="0027700F" w:rsidRDefault="0027700F" w:rsidP="002770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3E64FF" wp14:editId="70B54C59">
            <wp:extent cx="5940425" cy="3341414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0F" w:rsidRDefault="0027700F" w:rsidP="0027700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ставим курсор мыши на нужный объект основного средства и нажимаем левой клавишей два раза, строчка с перемещаемым объектом должна появиться в нижнем поле:</w:t>
      </w:r>
    </w:p>
    <w:p w:rsidR="0027700F" w:rsidRDefault="0027700F" w:rsidP="00277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700F" w:rsidRPr="00511D8A" w:rsidRDefault="0027700F" w:rsidP="0027700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3ED7A2" wp14:editId="63E351DE">
            <wp:extent cx="5940425" cy="3341414"/>
            <wp:effectExtent l="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0F" w:rsidRDefault="0027700F" w:rsidP="0027700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 выбираем объекты основных средств, которые собираемся выдать сотруднику в пользование. Затем нажимаем кнопку «Перенести в документ», окно «Подбор ОС, НМА, НПА: Подбор по остаткам» автоматически закрывается, а объекты появляются в окне «Акт выдачи в личное пользование ОС»:</w:t>
      </w:r>
    </w:p>
    <w:p w:rsidR="0027700F" w:rsidRDefault="0027700F" w:rsidP="0027700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C8A0C5" wp14:editId="05CC675B">
            <wp:extent cx="6300470" cy="3543935"/>
            <wp:effectExtent l="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0F" w:rsidRDefault="0027700F" w:rsidP="00277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Проверяем, если всё правильно выбрано, то нажимаем кнопку «Записать».</w:t>
      </w:r>
    </w:p>
    <w:p w:rsidR="0027700F" w:rsidRDefault="0027700F" w:rsidP="00277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пишем на электронную почту отдела учета нефинансовых активов </w:t>
      </w:r>
      <w:hyperlink r:id="rId14" w:history="1">
        <w:r w:rsidRPr="00DA1B6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pm</w:t>
        </w:r>
        <w:r w:rsidRPr="00DA1B6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DA1B6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dep</w:t>
        </w:r>
        <w:r w:rsidRPr="00DA1B6F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Pr="00DA1B6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spbstu</w:t>
        </w:r>
        <w:proofErr w:type="spellEnd"/>
        <w:r w:rsidRPr="003071F1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07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необходимости проверить и отправить на электронное подписание документ Акт приема-передачи объектов, полученных в личное пользование, с указанием номера документа сформированного в Личном кабинете.</w:t>
      </w:r>
    </w:p>
    <w:p w:rsidR="0027700F" w:rsidRDefault="0027700F" w:rsidP="00277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проверки правильности оформления и заполнения документа отделом учета нефинансовых активов, печатная форма Акт приема-передачи объектов, полученных в личное пользование, будет отправлена на электронное подписание в автоматизированную программу 1С: Документооборот государственных учреждений.</w:t>
      </w:r>
    </w:p>
    <w:p w:rsidR="0027700F" w:rsidRDefault="0027700F" w:rsidP="0027700F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A5D3F8" wp14:editId="2DC196A1">
            <wp:extent cx="5940425" cy="3341370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0F" w:rsidRPr="00257868" w:rsidRDefault="0027700F" w:rsidP="0027700F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27700F" w:rsidRDefault="0027700F" w:rsidP="00277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корпоративную электронную почту отправителю и получателю имущества будет приходить уведомление о необходимости подписания документа. Материально ответственное лицо подписывает акт усиленной квалифицированной электронной подписью, сотрудник, получающий/возвращающий объекты простой электронной подписью.</w:t>
      </w:r>
    </w:p>
    <w:p w:rsidR="0027700F" w:rsidRDefault="0027700F" w:rsidP="0027700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7700F" w:rsidRDefault="0027700F" w:rsidP="0027700F">
      <w:pPr>
        <w:jc w:val="center"/>
        <w:rPr>
          <w:rFonts w:ascii="Times New Roman" w:hAnsi="Times New Roman" w:cs="Times New Roman"/>
          <w:sz w:val="28"/>
          <w:szCs w:val="28"/>
        </w:rPr>
      </w:pPr>
      <w:r w:rsidRPr="00B62B83">
        <w:rPr>
          <w:rFonts w:ascii="Times New Roman" w:hAnsi="Times New Roman" w:cs="Times New Roman"/>
          <w:color w:val="FF0000"/>
          <w:sz w:val="28"/>
          <w:szCs w:val="28"/>
        </w:rPr>
        <w:t>Обращаем внимание в случае не подписания документа отправителем и/или получателем имущества, до конца месяца в котором были оформлены, данные документы будут автоматически помечены на удаление.</w:t>
      </w:r>
    </w:p>
    <w:p w:rsidR="0027700F" w:rsidRPr="0074019D" w:rsidRDefault="0027700F" w:rsidP="00EF71C2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7700F" w:rsidRPr="0074019D" w:rsidSect="00835643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23C23"/>
    <w:multiLevelType w:val="hybridMultilevel"/>
    <w:tmpl w:val="F8AC7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A56B04"/>
    <w:multiLevelType w:val="hybridMultilevel"/>
    <w:tmpl w:val="4302300E"/>
    <w:lvl w:ilvl="0" w:tplc="D736E10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526"/>
    <w:rsid w:val="00003E56"/>
    <w:rsid w:val="00065400"/>
    <w:rsid w:val="00073B7E"/>
    <w:rsid w:val="00080D04"/>
    <w:rsid w:val="00096CAE"/>
    <w:rsid w:val="000978B8"/>
    <w:rsid w:val="000C12F0"/>
    <w:rsid w:val="00257868"/>
    <w:rsid w:val="00260B5D"/>
    <w:rsid w:val="0027700F"/>
    <w:rsid w:val="002821AE"/>
    <w:rsid w:val="002A4662"/>
    <w:rsid w:val="00337873"/>
    <w:rsid w:val="003529BB"/>
    <w:rsid w:val="00397459"/>
    <w:rsid w:val="00484526"/>
    <w:rsid w:val="00506252"/>
    <w:rsid w:val="00511D8A"/>
    <w:rsid w:val="0058600E"/>
    <w:rsid w:val="0059754F"/>
    <w:rsid w:val="00600D22"/>
    <w:rsid w:val="00676940"/>
    <w:rsid w:val="006A3AAB"/>
    <w:rsid w:val="006C33EB"/>
    <w:rsid w:val="00731DE0"/>
    <w:rsid w:val="00732F35"/>
    <w:rsid w:val="0074019D"/>
    <w:rsid w:val="00741DD5"/>
    <w:rsid w:val="007C4C3C"/>
    <w:rsid w:val="00810ECA"/>
    <w:rsid w:val="00835643"/>
    <w:rsid w:val="008B3ACB"/>
    <w:rsid w:val="008D5A27"/>
    <w:rsid w:val="008F0146"/>
    <w:rsid w:val="00906B8F"/>
    <w:rsid w:val="00A07DAC"/>
    <w:rsid w:val="00A42A49"/>
    <w:rsid w:val="00AC7B5E"/>
    <w:rsid w:val="00B0215A"/>
    <w:rsid w:val="00B63012"/>
    <w:rsid w:val="00C046B6"/>
    <w:rsid w:val="00CD49C8"/>
    <w:rsid w:val="00CF2587"/>
    <w:rsid w:val="00D13A62"/>
    <w:rsid w:val="00DC1A30"/>
    <w:rsid w:val="00DE0557"/>
    <w:rsid w:val="00E94531"/>
    <w:rsid w:val="00EE6B31"/>
    <w:rsid w:val="00EF71C2"/>
    <w:rsid w:val="00F16E3F"/>
    <w:rsid w:val="00FD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C678A"/>
  <w15:chartTrackingRefBased/>
  <w15:docId w15:val="{0497328F-A666-45FC-8553-D3BAB0D5B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40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3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13A6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401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itfin.spbstu.ru:8080/bgu201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pm.dep@spbstu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932E1-EBFC-4856-9C80-8B4583539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6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Филиппова Наталья Сергеевна</dc:creator>
  <cp:keywords/>
  <dc:description/>
  <cp:lastModifiedBy>Зиголенко Яна Андреевна</cp:lastModifiedBy>
  <cp:revision>16</cp:revision>
  <cp:lastPrinted>2023-04-07T06:11:00Z</cp:lastPrinted>
  <dcterms:created xsi:type="dcterms:W3CDTF">2023-04-27T08:10:00Z</dcterms:created>
  <dcterms:modified xsi:type="dcterms:W3CDTF">2024-05-31T11:31:00Z</dcterms:modified>
</cp:coreProperties>
</file>